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5E3" w:rsidRDefault="00B805E3" w:rsidP="00B805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05E3">
        <w:rPr>
          <w:rFonts w:ascii="Times New Roman" w:hAnsi="Times New Roman" w:cs="Times New Roman"/>
          <w:sz w:val="28"/>
          <w:szCs w:val="28"/>
        </w:rPr>
        <w:t xml:space="preserve">Анализ выполнения заданий </w:t>
      </w:r>
      <w:r w:rsidR="009A53B6">
        <w:rPr>
          <w:rFonts w:ascii="Times New Roman" w:hAnsi="Times New Roman" w:cs="Times New Roman"/>
          <w:sz w:val="28"/>
          <w:szCs w:val="28"/>
        </w:rPr>
        <w:t>РДР</w:t>
      </w:r>
      <w:r w:rsidRPr="00B805E3">
        <w:rPr>
          <w:rFonts w:ascii="Times New Roman" w:hAnsi="Times New Roman" w:cs="Times New Roman"/>
          <w:sz w:val="28"/>
          <w:szCs w:val="28"/>
        </w:rPr>
        <w:t>-2020 по физике</w:t>
      </w:r>
    </w:p>
    <w:p w:rsidR="00B805E3" w:rsidRDefault="00B805E3" w:rsidP="00B805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05E3" w:rsidRDefault="00B805E3" w:rsidP="00B805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805E3">
        <w:rPr>
          <w:rFonts w:ascii="Times New Roman" w:hAnsi="Times New Roman" w:cs="Times New Roman"/>
          <w:sz w:val="28"/>
          <w:szCs w:val="28"/>
        </w:rPr>
        <w:t xml:space="preserve">Каждый вариант </w:t>
      </w:r>
      <w:r w:rsidR="00A74B16">
        <w:rPr>
          <w:rFonts w:ascii="Times New Roman" w:hAnsi="Times New Roman" w:cs="Times New Roman"/>
          <w:sz w:val="28"/>
          <w:szCs w:val="28"/>
        </w:rPr>
        <w:t>диагностической</w:t>
      </w:r>
      <w:r w:rsidR="009A53B6">
        <w:rPr>
          <w:rFonts w:ascii="Times New Roman" w:hAnsi="Times New Roman" w:cs="Times New Roman"/>
          <w:sz w:val="28"/>
          <w:szCs w:val="28"/>
        </w:rPr>
        <w:t xml:space="preserve"> </w:t>
      </w:r>
      <w:r w:rsidRPr="00B805E3">
        <w:rPr>
          <w:rFonts w:ascii="Times New Roman" w:hAnsi="Times New Roman" w:cs="Times New Roman"/>
          <w:sz w:val="28"/>
          <w:szCs w:val="28"/>
        </w:rPr>
        <w:t xml:space="preserve">работы состоит из двух частей и включает в себя </w:t>
      </w:r>
      <w:r w:rsidR="009A53B6">
        <w:rPr>
          <w:rFonts w:ascii="Times New Roman" w:hAnsi="Times New Roman" w:cs="Times New Roman"/>
          <w:sz w:val="28"/>
          <w:szCs w:val="28"/>
        </w:rPr>
        <w:t>1</w:t>
      </w:r>
      <w:r w:rsidRPr="00B805E3">
        <w:rPr>
          <w:rFonts w:ascii="Times New Roman" w:hAnsi="Times New Roman" w:cs="Times New Roman"/>
          <w:sz w:val="28"/>
          <w:szCs w:val="28"/>
        </w:rPr>
        <w:t>2 задани</w:t>
      </w:r>
      <w:r w:rsidR="00971F42">
        <w:rPr>
          <w:rFonts w:ascii="Times New Roman" w:hAnsi="Times New Roman" w:cs="Times New Roman"/>
          <w:sz w:val="28"/>
          <w:szCs w:val="28"/>
        </w:rPr>
        <w:t>й</w:t>
      </w:r>
      <w:r w:rsidRPr="00B805E3">
        <w:rPr>
          <w:rFonts w:ascii="Times New Roman" w:hAnsi="Times New Roman" w:cs="Times New Roman"/>
          <w:sz w:val="28"/>
          <w:szCs w:val="28"/>
        </w:rPr>
        <w:t>, различающихся формой и уровнем сложности.</w:t>
      </w:r>
      <w:r w:rsidRPr="00B805E3">
        <w:rPr>
          <w:rFonts w:ascii="Times New Roman" w:hAnsi="Times New Roman" w:cs="Times New Roman"/>
          <w:sz w:val="28"/>
          <w:szCs w:val="28"/>
        </w:rPr>
        <w:cr/>
      </w:r>
    </w:p>
    <w:p w:rsidR="00B805E3" w:rsidRDefault="00B805E3" w:rsidP="00B805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805E3">
        <w:rPr>
          <w:rFonts w:ascii="Times New Roman" w:hAnsi="Times New Roman" w:cs="Times New Roman"/>
          <w:sz w:val="28"/>
          <w:szCs w:val="28"/>
        </w:rPr>
        <w:t xml:space="preserve">Часть 1 содержит </w:t>
      </w:r>
      <w:r w:rsidR="00602772">
        <w:rPr>
          <w:rFonts w:ascii="Times New Roman" w:hAnsi="Times New Roman" w:cs="Times New Roman"/>
          <w:sz w:val="28"/>
          <w:szCs w:val="28"/>
        </w:rPr>
        <w:t>1</w:t>
      </w:r>
      <w:r w:rsidR="001F0C2E">
        <w:rPr>
          <w:rFonts w:ascii="Times New Roman" w:hAnsi="Times New Roman" w:cs="Times New Roman"/>
          <w:sz w:val="28"/>
          <w:szCs w:val="28"/>
        </w:rPr>
        <w:t>1</w:t>
      </w:r>
      <w:r w:rsidRPr="00B805E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971F42">
        <w:rPr>
          <w:rFonts w:ascii="Times New Roman" w:hAnsi="Times New Roman" w:cs="Times New Roman"/>
          <w:sz w:val="28"/>
          <w:szCs w:val="28"/>
        </w:rPr>
        <w:t>й</w:t>
      </w:r>
      <w:r w:rsidRPr="00B805E3">
        <w:rPr>
          <w:rFonts w:ascii="Times New Roman" w:hAnsi="Times New Roman" w:cs="Times New Roman"/>
          <w:sz w:val="28"/>
          <w:szCs w:val="28"/>
        </w:rPr>
        <w:t xml:space="preserve"> с кратким ответом. Из них </w:t>
      </w:r>
      <w:r w:rsidR="001F0C2E">
        <w:rPr>
          <w:rFonts w:ascii="Times New Roman" w:hAnsi="Times New Roman" w:cs="Times New Roman"/>
          <w:sz w:val="28"/>
          <w:szCs w:val="28"/>
        </w:rPr>
        <w:t>9</w:t>
      </w:r>
      <w:r w:rsidRPr="00B805E3">
        <w:rPr>
          <w:rFonts w:ascii="Times New Roman" w:hAnsi="Times New Roman" w:cs="Times New Roman"/>
          <w:sz w:val="28"/>
          <w:szCs w:val="28"/>
        </w:rPr>
        <w:t xml:space="preserve"> заданий с записью ответа в виде числа, слова или двух чисел, </w:t>
      </w:r>
      <w:r w:rsidR="001F0C2E">
        <w:rPr>
          <w:rFonts w:ascii="Times New Roman" w:hAnsi="Times New Roman" w:cs="Times New Roman"/>
          <w:sz w:val="28"/>
          <w:szCs w:val="28"/>
        </w:rPr>
        <w:t>2</w:t>
      </w:r>
      <w:r w:rsidRPr="00B805E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1F0C2E">
        <w:rPr>
          <w:rFonts w:ascii="Times New Roman" w:hAnsi="Times New Roman" w:cs="Times New Roman"/>
          <w:sz w:val="28"/>
          <w:szCs w:val="28"/>
        </w:rPr>
        <w:t>я</w:t>
      </w:r>
      <w:r w:rsidRPr="00B805E3">
        <w:rPr>
          <w:rFonts w:ascii="Times New Roman" w:hAnsi="Times New Roman" w:cs="Times New Roman"/>
          <w:sz w:val="28"/>
          <w:szCs w:val="28"/>
        </w:rPr>
        <w:t xml:space="preserve"> на установление соответствия и множественный выбор, в которых ответы необходимо записать в</w:t>
      </w:r>
      <w:r w:rsidR="00602772">
        <w:rPr>
          <w:rFonts w:ascii="Times New Roman" w:hAnsi="Times New Roman" w:cs="Times New Roman"/>
          <w:sz w:val="28"/>
          <w:szCs w:val="28"/>
        </w:rPr>
        <w:t xml:space="preserve"> </w:t>
      </w:r>
      <w:r w:rsidRPr="00B805E3">
        <w:rPr>
          <w:rFonts w:ascii="Times New Roman" w:hAnsi="Times New Roman" w:cs="Times New Roman"/>
          <w:sz w:val="28"/>
          <w:szCs w:val="28"/>
        </w:rPr>
        <w:t>виде последовательности цифр.</w:t>
      </w:r>
    </w:p>
    <w:p w:rsidR="00B805E3" w:rsidRPr="00B805E3" w:rsidRDefault="00B805E3" w:rsidP="00B805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05E3" w:rsidRDefault="00B805E3" w:rsidP="00B805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805E3">
        <w:rPr>
          <w:rFonts w:ascii="Times New Roman" w:hAnsi="Times New Roman" w:cs="Times New Roman"/>
          <w:sz w:val="28"/>
          <w:szCs w:val="28"/>
        </w:rPr>
        <w:t xml:space="preserve">Часть 2 содержит </w:t>
      </w:r>
      <w:r w:rsidR="001F0C2E">
        <w:rPr>
          <w:rFonts w:ascii="Times New Roman" w:hAnsi="Times New Roman" w:cs="Times New Roman"/>
          <w:sz w:val="28"/>
          <w:szCs w:val="28"/>
        </w:rPr>
        <w:t>1</w:t>
      </w:r>
      <w:r w:rsidRPr="00B805E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1F0C2E">
        <w:rPr>
          <w:rFonts w:ascii="Times New Roman" w:hAnsi="Times New Roman" w:cs="Times New Roman"/>
          <w:sz w:val="28"/>
          <w:szCs w:val="28"/>
        </w:rPr>
        <w:t>е</w:t>
      </w:r>
      <w:r w:rsidRPr="00B805E3">
        <w:rPr>
          <w:rFonts w:ascii="Times New Roman" w:hAnsi="Times New Roman" w:cs="Times New Roman"/>
          <w:sz w:val="28"/>
          <w:szCs w:val="28"/>
        </w:rPr>
        <w:t xml:space="preserve"> –</w:t>
      </w:r>
      <w:r w:rsidR="00602772">
        <w:rPr>
          <w:rFonts w:ascii="Times New Roman" w:hAnsi="Times New Roman" w:cs="Times New Roman"/>
          <w:sz w:val="28"/>
          <w:szCs w:val="28"/>
        </w:rPr>
        <w:t xml:space="preserve"> </w:t>
      </w:r>
      <w:r w:rsidRPr="00B805E3">
        <w:rPr>
          <w:rFonts w:ascii="Times New Roman" w:hAnsi="Times New Roman" w:cs="Times New Roman"/>
          <w:sz w:val="28"/>
          <w:szCs w:val="28"/>
        </w:rPr>
        <w:t>решение задач</w:t>
      </w:r>
      <w:r w:rsidR="001F0C2E">
        <w:rPr>
          <w:rFonts w:ascii="Times New Roman" w:hAnsi="Times New Roman" w:cs="Times New Roman"/>
          <w:sz w:val="28"/>
          <w:szCs w:val="28"/>
        </w:rPr>
        <w:t>и</w:t>
      </w:r>
      <w:r w:rsidRPr="00B805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5E3">
        <w:rPr>
          <w:rFonts w:ascii="Times New Roman" w:hAnsi="Times New Roman" w:cs="Times New Roman"/>
          <w:sz w:val="28"/>
          <w:szCs w:val="28"/>
        </w:rPr>
        <w:t>для котор</w:t>
      </w:r>
      <w:r w:rsidR="001F0C2E">
        <w:rPr>
          <w:rFonts w:ascii="Times New Roman" w:hAnsi="Times New Roman" w:cs="Times New Roman"/>
          <w:sz w:val="28"/>
          <w:szCs w:val="28"/>
        </w:rPr>
        <w:t>ой</w:t>
      </w:r>
      <w:r w:rsidRPr="00B805E3">
        <w:rPr>
          <w:rFonts w:ascii="Times New Roman" w:hAnsi="Times New Roman" w:cs="Times New Roman"/>
          <w:sz w:val="28"/>
          <w:szCs w:val="28"/>
        </w:rPr>
        <w:t xml:space="preserve"> необходимо привести развернутый ответ.</w:t>
      </w:r>
    </w:p>
    <w:p w:rsidR="00B805E3" w:rsidRPr="00B805E3" w:rsidRDefault="00B805E3" w:rsidP="00B805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86C" w:rsidRDefault="00B805E3" w:rsidP="00D93CB3">
      <w:pPr>
        <w:spacing w:after="0"/>
        <w:jc w:val="both"/>
        <w:rPr>
          <w:rFonts w:ascii="Arial" w:eastAsia="Arial" w:hAnsi="Arial" w:cs="Arial"/>
          <w:color w:val="000000"/>
          <w:sz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805E3">
        <w:rPr>
          <w:rFonts w:ascii="Times New Roman" w:hAnsi="Times New Roman" w:cs="Times New Roman"/>
          <w:sz w:val="28"/>
          <w:szCs w:val="28"/>
        </w:rPr>
        <w:t xml:space="preserve">Максимальный первичный балл – </w:t>
      </w:r>
      <w:r w:rsidR="00A74B16">
        <w:rPr>
          <w:rFonts w:ascii="Times New Roman" w:hAnsi="Times New Roman" w:cs="Times New Roman"/>
          <w:sz w:val="28"/>
          <w:szCs w:val="28"/>
        </w:rPr>
        <w:t>17</w:t>
      </w:r>
      <w:r w:rsidRPr="00B805E3">
        <w:rPr>
          <w:rFonts w:ascii="Times New Roman" w:hAnsi="Times New Roman" w:cs="Times New Roman"/>
          <w:sz w:val="28"/>
          <w:szCs w:val="28"/>
        </w:rPr>
        <w:t>.</w:t>
      </w:r>
    </w:p>
    <w:p w:rsidR="00B1486C" w:rsidRPr="00490732" w:rsidRDefault="00B1486C" w:rsidP="00490732">
      <w:pPr>
        <w:spacing w:after="13" w:line="266" w:lineRule="auto"/>
        <w:ind w:left="708"/>
        <w:jc w:val="both"/>
        <w:rPr>
          <w:rFonts w:ascii="Arial" w:eastAsia="Arial" w:hAnsi="Arial" w:cs="Arial"/>
          <w:color w:val="000000"/>
          <w:sz w:val="24"/>
          <w:lang w:eastAsia="ru-RU"/>
        </w:rPr>
      </w:pPr>
    </w:p>
    <w:p w:rsidR="00490732" w:rsidRPr="00490732" w:rsidRDefault="00490732" w:rsidP="00490732">
      <w:pPr>
        <w:spacing w:after="20"/>
        <w:rPr>
          <w:rFonts w:ascii="Arial" w:eastAsia="Arial" w:hAnsi="Arial" w:cs="Arial"/>
          <w:color w:val="000000"/>
          <w:sz w:val="24"/>
          <w:lang w:eastAsia="ru-RU"/>
        </w:rPr>
      </w:pPr>
      <w:r w:rsidRPr="00490732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</w:p>
    <w:p w:rsidR="00490732" w:rsidRPr="00490732" w:rsidRDefault="00490732" w:rsidP="00490732">
      <w:pPr>
        <w:keepNext/>
        <w:keepLines/>
        <w:spacing w:after="0"/>
        <w:ind w:left="10" w:right="7" w:hanging="10"/>
        <w:jc w:val="center"/>
        <w:outlineLvl w:val="0"/>
        <w:rPr>
          <w:rFonts w:ascii="Arial" w:eastAsia="Arial" w:hAnsi="Arial" w:cs="Arial"/>
          <w:b/>
          <w:color w:val="000000"/>
          <w:sz w:val="24"/>
          <w:lang w:eastAsia="ru-RU"/>
        </w:rPr>
      </w:pPr>
      <w:r w:rsidRPr="00490732">
        <w:rPr>
          <w:rFonts w:ascii="Arial" w:eastAsia="Arial" w:hAnsi="Arial" w:cs="Arial"/>
          <w:b/>
          <w:color w:val="000000"/>
          <w:sz w:val="24"/>
          <w:lang w:eastAsia="ru-RU"/>
        </w:rPr>
        <w:t xml:space="preserve">Выполнение заданий с кратким ответом </w:t>
      </w:r>
    </w:p>
    <w:p w:rsidR="00490732" w:rsidRPr="00490732" w:rsidRDefault="00490732" w:rsidP="00490732">
      <w:pPr>
        <w:spacing w:after="0"/>
        <w:ind w:left="61"/>
        <w:jc w:val="center"/>
        <w:rPr>
          <w:rFonts w:ascii="Arial" w:eastAsia="Arial" w:hAnsi="Arial" w:cs="Arial"/>
          <w:color w:val="000000"/>
          <w:sz w:val="24"/>
          <w:lang w:eastAsia="ru-RU"/>
        </w:rPr>
      </w:pPr>
      <w:r w:rsidRPr="00490732">
        <w:rPr>
          <w:rFonts w:ascii="Arial" w:eastAsia="Arial" w:hAnsi="Arial" w:cs="Arial"/>
          <w:b/>
          <w:color w:val="000000"/>
          <w:sz w:val="24"/>
          <w:lang w:eastAsia="ru-RU"/>
        </w:rPr>
        <w:t xml:space="preserve"> </w:t>
      </w:r>
    </w:p>
    <w:tbl>
      <w:tblPr>
        <w:tblStyle w:val="TableGrid"/>
        <w:tblW w:w="8528" w:type="dxa"/>
        <w:tblInd w:w="-311" w:type="dxa"/>
        <w:tblCellMar>
          <w:top w:w="48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650"/>
        <w:gridCol w:w="4450"/>
        <w:gridCol w:w="1160"/>
        <w:gridCol w:w="2268"/>
      </w:tblGrid>
      <w:tr w:rsidR="00D44DB5" w:rsidRPr="00490732" w:rsidTr="00465EF8">
        <w:trPr>
          <w:trHeight w:val="744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490732" w:rsidRDefault="00D44DB5" w:rsidP="00490732">
            <w:pPr>
              <w:ind w:left="104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№ 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490732" w:rsidRDefault="00D44DB5" w:rsidP="00490732">
            <w:pPr>
              <w:ind w:right="67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Проверяемые элементы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490732" w:rsidRDefault="00D44DB5" w:rsidP="00490732">
            <w:pPr>
              <w:ind w:left="4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Баллы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D44DB5" w:rsidRPr="00490732" w:rsidRDefault="00D44DB5" w:rsidP="00465EF8">
            <w:pPr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  <w:sz w:val="20"/>
              </w:rPr>
              <w:t>% получивших определенный балл в 20</w:t>
            </w:r>
            <w:r w:rsidR="00465EF8">
              <w:rPr>
                <w:rFonts w:ascii="Arial" w:eastAsia="Arial" w:hAnsi="Arial" w:cs="Arial"/>
                <w:b/>
                <w:color w:val="000000"/>
                <w:sz w:val="20"/>
              </w:rPr>
              <w:t>20</w:t>
            </w:r>
            <w:r w:rsidRPr="00490732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г. </w:t>
            </w:r>
          </w:p>
        </w:tc>
      </w:tr>
      <w:tr w:rsidR="00D44DB5" w:rsidRPr="00490732" w:rsidTr="00465EF8">
        <w:trPr>
          <w:trHeight w:val="407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5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</w:p>
        </w:tc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2A3AA5" w:rsidP="00490732">
            <w:pPr>
              <w:ind w:right="6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Физические</w:t>
            </w:r>
            <w:r w:rsidRPr="002A3AA5">
              <w:rPr>
                <w:rFonts w:ascii="Arial" w:eastAsia="Arial" w:hAnsi="Arial" w:cs="Arial"/>
                <w:color w:val="000000"/>
              </w:rPr>
              <w:t xml:space="preserve"> понятия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9303E1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33</w:t>
            </w:r>
          </w:p>
        </w:tc>
      </w:tr>
      <w:tr w:rsidR="00A74B16" w:rsidRPr="00490732" w:rsidTr="00465EF8">
        <w:trPr>
          <w:trHeight w:val="407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B16" w:rsidRPr="00490732" w:rsidRDefault="00A74B16" w:rsidP="00490732">
            <w:pPr>
              <w:ind w:right="59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B16" w:rsidRPr="00490732" w:rsidRDefault="00A74B16" w:rsidP="00490732">
            <w:pPr>
              <w:ind w:right="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B16" w:rsidRPr="00490732" w:rsidRDefault="00A74B16" w:rsidP="00490732">
            <w:pPr>
              <w:ind w:right="6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B16" w:rsidRDefault="009303E1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33</w:t>
            </w:r>
          </w:p>
        </w:tc>
      </w:tr>
      <w:tr w:rsidR="00D44DB5" w:rsidRPr="00490732" w:rsidTr="00465EF8">
        <w:trPr>
          <w:trHeight w:val="4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A74B16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A74B16" w:rsidP="009303E1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</w:t>
            </w:r>
            <w:r w:rsidR="009303E1">
              <w:rPr>
                <w:rFonts w:ascii="Arial" w:eastAsia="Arial" w:hAnsi="Arial" w:cs="Arial"/>
                <w:color w:val="000000"/>
                <w:sz w:val="24"/>
              </w:rPr>
              <w:t>4</w:t>
            </w:r>
          </w:p>
        </w:tc>
      </w:tr>
      <w:tr w:rsidR="00D44DB5" w:rsidRPr="00490732" w:rsidTr="00465EF8">
        <w:trPr>
          <w:trHeight w:val="350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5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2 </w:t>
            </w:r>
          </w:p>
        </w:tc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9329DB" w:rsidP="00490732">
            <w:pPr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С</w:t>
            </w:r>
            <w:r w:rsidRPr="009329DB">
              <w:rPr>
                <w:rFonts w:ascii="Arial" w:eastAsia="Arial" w:hAnsi="Arial" w:cs="Arial"/>
                <w:color w:val="000000"/>
              </w:rPr>
              <w:t>оответствие между физ</w:t>
            </w:r>
            <w:r>
              <w:rPr>
                <w:rFonts w:ascii="Arial" w:eastAsia="Arial" w:hAnsi="Arial" w:cs="Arial"/>
                <w:color w:val="000000"/>
              </w:rPr>
              <w:t>ическими величинами и формулами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7D7B58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66</w:t>
            </w:r>
          </w:p>
        </w:tc>
      </w:tr>
      <w:tr w:rsidR="00D44DB5" w:rsidRPr="00490732" w:rsidTr="00465EF8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E50F2B" w:rsidP="007D7B58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</w:t>
            </w:r>
            <w:r w:rsidR="007D7B58">
              <w:rPr>
                <w:rFonts w:ascii="Arial" w:eastAsia="Arial" w:hAnsi="Arial" w:cs="Arial"/>
                <w:color w:val="000000"/>
                <w:sz w:val="24"/>
              </w:rPr>
              <w:t>4</w:t>
            </w:r>
          </w:p>
        </w:tc>
      </w:tr>
      <w:tr w:rsidR="00D44DB5" w:rsidRPr="00490732" w:rsidTr="00465EF8">
        <w:trPr>
          <w:trHeight w:val="518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5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3 </w:t>
            </w:r>
          </w:p>
        </w:tc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4A7AA9" w:rsidP="00490732">
            <w:pPr>
              <w:ind w:right="59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Количество теплоты. Тепловое равновесие</w:t>
            </w:r>
            <w:r w:rsidR="00D44DB5" w:rsidRPr="00490732">
              <w:rPr>
                <w:rFonts w:ascii="Arial" w:eastAsia="Arial" w:hAnsi="Arial" w:cs="Arial"/>
                <w:color w:val="000000"/>
              </w:rPr>
              <w:t xml:space="preserve"> 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9303E1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</w:tr>
      <w:tr w:rsidR="00D44DB5" w:rsidRPr="00490732" w:rsidTr="00465EF8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9303E1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</w:tr>
      <w:tr w:rsidR="00D44DB5" w:rsidRPr="00490732" w:rsidTr="00465EF8">
        <w:trPr>
          <w:trHeight w:val="463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5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4 </w:t>
            </w:r>
          </w:p>
        </w:tc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4A7AA9" w:rsidP="00490732">
            <w:pPr>
              <w:ind w:right="57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Плотность тела, объем</w:t>
            </w:r>
            <w:r w:rsidR="00D44DB5" w:rsidRPr="00490732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7D7B58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33</w:t>
            </w:r>
          </w:p>
        </w:tc>
      </w:tr>
      <w:tr w:rsidR="00D44DB5" w:rsidRPr="00490732" w:rsidTr="00465EF8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7D7B58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67</w:t>
            </w:r>
          </w:p>
        </w:tc>
      </w:tr>
      <w:tr w:rsidR="00D44DB5" w:rsidRPr="00490732" w:rsidTr="00465EF8">
        <w:trPr>
          <w:trHeight w:val="406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5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5 </w:t>
            </w:r>
          </w:p>
        </w:tc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4306D0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Механические колебания и волны</w:t>
            </w:r>
            <w:r w:rsidR="00D44DB5" w:rsidRPr="00490732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AC5C9B" w:rsidP="00490732">
            <w:pPr>
              <w:ind w:right="5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66</w:t>
            </w:r>
          </w:p>
        </w:tc>
      </w:tr>
      <w:tr w:rsidR="00D44DB5" w:rsidRPr="00490732" w:rsidTr="00465EF8">
        <w:trPr>
          <w:trHeight w:val="40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7D7B58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34</w:t>
            </w:r>
          </w:p>
        </w:tc>
      </w:tr>
      <w:tr w:rsidR="00D44DB5" w:rsidRPr="00490732" w:rsidTr="00465EF8">
        <w:trPr>
          <w:trHeight w:val="348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5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6 </w:t>
            </w:r>
          </w:p>
        </w:tc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A66101" w:rsidP="00490732">
            <w:pPr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Г</w:t>
            </w:r>
            <w:r w:rsidRPr="00A66101">
              <w:rPr>
                <w:rFonts w:ascii="Arial" w:eastAsia="Arial" w:hAnsi="Arial" w:cs="Arial"/>
                <w:color w:val="000000"/>
              </w:rPr>
              <w:t>рафик зависимости температур</w:t>
            </w:r>
            <w:r>
              <w:rPr>
                <w:rFonts w:ascii="Arial" w:eastAsia="Arial" w:hAnsi="Arial" w:cs="Arial"/>
                <w:color w:val="000000"/>
              </w:rPr>
              <w:t xml:space="preserve">ы от </w:t>
            </w:r>
            <w:r w:rsidRPr="00A66101">
              <w:rPr>
                <w:rFonts w:ascii="Arial" w:eastAsia="Arial" w:hAnsi="Arial" w:cs="Arial"/>
                <w:color w:val="000000"/>
              </w:rPr>
              <w:t>количества теплот</w:t>
            </w:r>
            <w:r>
              <w:rPr>
                <w:rFonts w:ascii="Arial" w:eastAsia="Arial" w:hAnsi="Arial" w:cs="Arial"/>
                <w:color w:val="000000"/>
              </w:rPr>
              <w:t>ы. Теплоемкость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B1486C" w:rsidP="00490732">
            <w:pPr>
              <w:ind w:right="5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66</w:t>
            </w:r>
          </w:p>
        </w:tc>
      </w:tr>
      <w:tr w:rsidR="00D44DB5" w:rsidRPr="00490732" w:rsidTr="00465EF8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B1486C" w:rsidP="00AC5C9B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34</w:t>
            </w:r>
          </w:p>
        </w:tc>
      </w:tr>
      <w:tr w:rsidR="00D44DB5" w:rsidRPr="00490732" w:rsidTr="00465EF8">
        <w:trPr>
          <w:trHeight w:val="408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5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7 </w:t>
            </w:r>
          </w:p>
        </w:tc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C570CF" w:rsidP="00490732">
            <w:pPr>
              <w:ind w:right="58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Электростатика</w:t>
            </w:r>
            <w:r w:rsidR="00D44DB5" w:rsidRPr="00490732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B1486C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33</w:t>
            </w:r>
          </w:p>
        </w:tc>
      </w:tr>
      <w:tr w:rsidR="00D44DB5" w:rsidRPr="00490732" w:rsidTr="00465EF8">
        <w:trPr>
          <w:trHeight w:val="4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2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B1486C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67</w:t>
            </w:r>
          </w:p>
        </w:tc>
      </w:tr>
      <w:tr w:rsidR="00D44DB5" w:rsidRPr="00490732" w:rsidTr="00EF1881">
        <w:tblPrEx>
          <w:tblCellMar>
            <w:top w:w="21" w:type="dxa"/>
            <w:right w:w="48" w:type="dxa"/>
          </w:tblCellMar>
        </w:tblPrEx>
        <w:trPr>
          <w:trHeight w:val="635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5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8 </w:t>
            </w:r>
          </w:p>
        </w:tc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627A2C" w:rsidP="00490732">
            <w:pPr>
              <w:ind w:right="56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Электродинамика. Закон Джоуля-Ленца</w:t>
            </w:r>
            <w:r w:rsidR="00D44DB5" w:rsidRPr="00490732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63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8704E5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66</w:t>
            </w:r>
          </w:p>
        </w:tc>
      </w:tr>
      <w:tr w:rsidR="00D44DB5" w:rsidRPr="00490732" w:rsidTr="00EF1881">
        <w:tblPrEx>
          <w:tblCellMar>
            <w:top w:w="21" w:type="dxa"/>
            <w:right w:w="48" w:type="dxa"/>
          </w:tblCellMar>
        </w:tblPrEx>
        <w:trPr>
          <w:trHeight w:val="6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63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8704E5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34</w:t>
            </w:r>
          </w:p>
        </w:tc>
      </w:tr>
      <w:tr w:rsidR="00D44DB5" w:rsidRPr="00490732" w:rsidTr="00EF1881">
        <w:tblPrEx>
          <w:tblCellMar>
            <w:top w:w="21" w:type="dxa"/>
            <w:right w:w="48" w:type="dxa"/>
          </w:tblCellMar>
        </w:tblPrEx>
        <w:trPr>
          <w:trHeight w:val="293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right="5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9 </w:t>
            </w:r>
          </w:p>
        </w:tc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8F5735" w:rsidP="00490732">
            <w:pPr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Ядерная физика. Закон смещения</w:t>
            </w:r>
            <w:r w:rsidR="00D44DB5" w:rsidRPr="00490732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3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AF1466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33</w:t>
            </w:r>
          </w:p>
        </w:tc>
      </w:tr>
      <w:tr w:rsidR="00D44DB5" w:rsidRPr="00490732" w:rsidTr="00EF1881">
        <w:tblPrEx>
          <w:tblCellMar>
            <w:top w:w="21" w:type="dxa"/>
            <w:right w:w="48" w:type="dxa"/>
          </w:tblCellMar>
        </w:tblPrEx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3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AF1466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67</w:t>
            </w:r>
          </w:p>
        </w:tc>
      </w:tr>
      <w:tr w:rsidR="00D44DB5" w:rsidRPr="00490732" w:rsidTr="00EF1881">
        <w:tblPrEx>
          <w:tblCellMar>
            <w:top w:w="21" w:type="dxa"/>
            <w:right w:w="48" w:type="dxa"/>
          </w:tblCellMar>
        </w:tblPrEx>
        <w:trPr>
          <w:trHeight w:val="295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left="95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10 </w:t>
            </w:r>
          </w:p>
        </w:tc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324469" w:rsidP="00324469">
            <w:pPr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Механические колебания и волны. Г</w:t>
            </w:r>
            <w:r w:rsidRPr="00324469">
              <w:rPr>
                <w:rFonts w:ascii="Arial" w:eastAsia="Arial" w:hAnsi="Arial" w:cs="Arial"/>
                <w:color w:val="000000"/>
              </w:rPr>
              <w:t>рафики зависимости смещения x от времени t при колебаниях двух математических маятников.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3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E030A5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</w:tr>
      <w:tr w:rsidR="00E030A5" w:rsidRPr="00490732" w:rsidTr="00EF1881">
        <w:tblPrEx>
          <w:tblCellMar>
            <w:top w:w="21" w:type="dxa"/>
            <w:right w:w="48" w:type="dxa"/>
          </w:tblCellMar>
        </w:tblPrEx>
        <w:trPr>
          <w:trHeight w:val="295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0A5" w:rsidRPr="00490732" w:rsidRDefault="00E030A5" w:rsidP="00490732">
            <w:pPr>
              <w:ind w:left="95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A5" w:rsidRPr="00490732" w:rsidRDefault="00E030A5" w:rsidP="00490732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A5" w:rsidRPr="00490732" w:rsidRDefault="00E030A5" w:rsidP="00490732">
            <w:pPr>
              <w:ind w:right="63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A5" w:rsidRDefault="00E030A5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33</w:t>
            </w:r>
          </w:p>
        </w:tc>
      </w:tr>
      <w:tr w:rsidR="00D44DB5" w:rsidRPr="00490732" w:rsidTr="00EF1881">
        <w:tblPrEx>
          <w:tblCellMar>
            <w:top w:w="21" w:type="dxa"/>
            <w:right w:w="48" w:type="dxa"/>
          </w:tblCellMar>
        </w:tblPrEx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E030A5" w:rsidP="00490732">
            <w:pPr>
              <w:ind w:right="63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  <w:r w:rsidR="00D44DB5" w:rsidRPr="00490732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E030A5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67</w:t>
            </w:r>
          </w:p>
        </w:tc>
      </w:tr>
      <w:tr w:rsidR="00D44DB5" w:rsidRPr="00490732" w:rsidTr="00EF1881">
        <w:tblPrEx>
          <w:tblCellMar>
            <w:top w:w="21" w:type="dxa"/>
            <w:right w:w="48" w:type="dxa"/>
          </w:tblCellMar>
        </w:tblPrEx>
        <w:trPr>
          <w:trHeight w:val="348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D44DB5" w:rsidP="00490732">
            <w:pPr>
              <w:ind w:left="95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11 </w:t>
            </w:r>
          </w:p>
        </w:tc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BC68C9" w:rsidP="00490732">
            <w:pPr>
              <w:ind w:right="59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С</w:t>
            </w:r>
            <w:r w:rsidRPr="00BC68C9">
              <w:rPr>
                <w:rFonts w:ascii="Arial" w:eastAsia="Arial" w:hAnsi="Arial" w:cs="Arial"/>
                <w:color w:val="000000"/>
              </w:rPr>
              <w:t>оответствие между научными открытиями и именами учёных, которым эти открытия принадлежат.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3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43714D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66</w:t>
            </w:r>
          </w:p>
        </w:tc>
      </w:tr>
      <w:tr w:rsidR="00D44DB5" w:rsidRPr="00490732" w:rsidTr="00EF1881">
        <w:tblPrEx>
          <w:tblCellMar>
            <w:top w:w="21" w:type="dxa"/>
            <w:right w:w="48" w:type="dxa"/>
          </w:tblCellMar>
        </w:tblPrEx>
        <w:trPr>
          <w:trHeight w:val="3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3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43714D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34</w:t>
            </w:r>
          </w:p>
        </w:tc>
      </w:tr>
      <w:tr w:rsidR="00D44DB5" w:rsidRPr="00490732" w:rsidTr="00EF1881">
        <w:tblPrEx>
          <w:tblCellMar>
            <w:top w:w="21" w:type="dxa"/>
            <w:right w:w="48" w:type="dxa"/>
          </w:tblCellMar>
        </w:tblPrEx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63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43714D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</w:tr>
    </w:tbl>
    <w:p w:rsidR="00490732" w:rsidRPr="00490732" w:rsidRDefault="00490732" w:rsidP="00490732">
      <w:pPr>
        <w:spacing w:after="64"/>
        <w:ind w:left="45"/>
        <w:jc w:val="center"/>
        <w:rPr>
          <w:rFonts w:ascii="Arial" w:eastAsia="Arial" w:hAnsi="Arial" w:cs="Arial"/>
          <w:color w:val="000000"/>
          <w:sz w:val="24"/>
          <w:lang w:eastAsia="ru-RU"/>
        </w:rPr>
      </w:pPr>
      <w:r w:rsidRPr="00490732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</w:p>
    <w:p w:rsidR="00490732" w:rsidRPr="00490732" w:rsidRDefault="00490732" w:rsidP="00490732">
      <w:pPr>
        <w:spacing w:after="0"/>
        <w:ind w:left="10" w:right="1780" w:hanging="10"/>
        <w:jc w:val="right"/>
        <w:rPr>
          <w:rFonts w:ascii="Arial" w:eastAsia="Arial" w:hAnsi="Arial" w:cs="Arial"/>
          <w:color w:val="000000"/>
          <w:sz w:val="24"/>
          <w:lang w:eastAsia="ru-RU"/>
        </w:rPr>
      </w:pPr>
      <w:r w:rsidRPr="00490732">
        <w:rPr>
          <w:rFonts w:ascii="Arial" w:eastAsia="Arial" w:hAnsi="Arial" w:cs="Arial"/>
          <w:b/>
          <w:color w:val="000000"/>
          <w:sz w:val="24"/>
          <w:lang w:eastAsia="ru-RU"/>
        </w:rPr>
        <w:t xml:space="preserve">Выполнение заданий с развернутым ответом  </w:t>
      </w:r>
    </w:p>
    <w:p w:rsidR="00490732" w:rsidRPr="00490732" w:rsidRDefault="00490732" w:rsidP="00490732">
      <w:pPr>
        <w:spacing w:after="0"/>
        <w:ind w:left="50"/>
        <w:jc w:val="center"/>
        <w:rPr>
          <w:rFonts w:ascii="Arial" w:eastAsia="Arial" w:hAnsi="Arial" w:cs="Arial"/>
          <w:color w:val="000000"/>
          <w:sz w:val="24"/>
          <w:lang w:eastAsia="ru-RU"/>
        </w:rPr>
      </w:pPr>
      <w:r w:rsidRPr="00490732">
        <w:rPr>
          <w:rFonts w:ascii="Arial" w:eastAsia="Arial" w:hAnsi="Arial" w:cs="Arial"/>
          <w:color w:val="000000"/>
          <w:sz w:val="20"/>
          <w:lang w:eastAsia="ru-RU"/>
        </w:rPr>
        <w:t xml:space="preserve"> </w:t>
      </w:r>
    </w:p>
    <w:tbl>
      <w:tblPr>
        <w:tblStyle w:val="TableGrid"/>
        <w:tblW w:w="8528" w:type="dxa"/>
        <w:tblInd w:w="-311" w:type="dxa"/>
        <w:tblCellMar>
          <w:top w:w="21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652"/>
        <w:gridCol w:w="4449"/>
        <w:gridCol w:w="1159"/>
        <w:gridCol w:w="2268"/>
      </w:tblGrid>
      <w:tr w:rsidR="00D44DB5" w:rsidRPr="00490732" w:rsidTr="00EF1881">
        <w:trPr>
          <w:trHeight w:val="698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490732" w:rsidRDefault="00D44DB5" w:rsidP="00490732">
            <w:pPr>
              <w:ind w:left="104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№ 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490732" w:rsidRDefault="00D44DB5" w:rsidP="00490732">
            <w:pPr>
              <w:ind w:right="56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Проверяемые элементы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490732" w:rsidRDefault="00D44DB5" w:rsidP="00490732">
            <w:pPr>
              <w:ind w:left="5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Баллы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D44DB5" w:rsidRPr="00490732" w:rsidRDefault="00D44DB5" w:rsidP="00490732">
            <w:pPr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% получивших определенный балл в 2019 г. </w:t>
            </w:r>
          </w:p>
        </w:tc>
      </w:tr>
      <w:tr w:rsidR="00D44DB5" w:rsidRPr="00490732" w:rsidTr="00EF1881">
        <w:trPr>
          <w:trHeight w:val="294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3E400F" w:rsidP="00490732">
            <w:pPr>
              <w:ind w:left="95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12</w:t>
            </w:r>
            <w:r w:rsidR="00D44DB5" w:rsidRPr="00490732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4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490732" w:rsidRDefault="003E400F" w:rsidP="003E400F">
            <w:pPr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>Механика. Импульс</w:t>
            </w:r>
            <w:r w:rsidR="007B3A46">
              <w:rPr>
                <w:rFonts w:ascii="Arial" w:eastAsia="Arial" w:hAnsi="Arial" w:cs="Arial"/>
                <w:color w:val="000000"/>
              </w:rPr>
              <w:t>. Закон сохранения импульса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50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8A2D0F" w:rsidP="00490732">
            <w:pPr>
              <w:ind w:right="43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66</w:t>
            </w:r>
          </w:p>
        </w:tc>
      </w:tr>
      <w:tr w:rsidR="00D44DB5" w:rsidRPr="00490732" w:rsidTr="00EF188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50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8A2D0F" w:rsidP="00490732">
            <w:pPr>
              <w:ind w:right="43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</w:tr>
      <w:tr w:rsidR="00D44DB5" w:rsidRPr="00490732" w:rsidTr="00EF188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50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8A2D0F" w:rsidP="00490732">
            <w:pPr>
              <w:ind w:right="4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</w:tr>
      <w:tr w:rsidR="00D44DB5" w:rsidRPr="00490732" w:rsidTr="00EF188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D44DB5" w:rsidP="00490732">
            <w:pPr>
              <w:ind w:right="50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490732">
              <w:rPr>
                <w:rFonts w:ascii="Arial" w:eastAsia="Arial" w:hAnsi="Arial" w:cs="Arial"/>
                <w:b/>
                <w:color w:val="000000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490732" w:rsidRDefault="008A2D0F" w:rsidP="00490732">
            <w:pPr>
              <w:ind w:right="49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34</w:t>
            </w:r>
          </w:p>
        </w:tc>
      </w:tr>
    </w:tbl>
    <w:p w:rsidR="00490732" w:rsidRPr="00490732" w:rsidRDefault="00490732" w:rsidP="00490732">
      <w:pPr>
        <w:spacing w:after="0"/>
        <w:ind w:left="708"/>
        <w:rPr>
          <w:rFonts w:ascii="Arial" w:eastAsia="Arial" w:hAnsi="Arial" w:cs="Arial"/>
          <w:color w:val="000000"/>
          <w:sz w:val="24"/>
          <w:lang w:eastAsia="ru-RU"/>
        </w:rPr>
      </w:pPr>
      <w:r w:rsidRPr="00490732">
        <w:rPr>
          <w:rFonts w:ascii="Times New Roman" w:eastAsia="Times New Roman" w:hAnsi="Times New Roman" w:cs="Times New Roman"/>
          <w:color w:val="000000"/>
          <w:sz w:val="3"/>
          <w:vertAlign w:val="subscript"/>
          <w:lang w:eastAsia="ru-RU"/>
        </w:rPr>
        <w:t xml:space="preserve"> </w:t>
      </w:r>
      <w:r w:rsidRPr="00490732">
        <w:rPr>
          <w:rFonts w:ascii="Times New Roman" w:eastAsia="Times New Roman" w:hAnsi="Times New Roman" w:cs="Times New Roman"/>
          <w:color w:val="000000"/>
          <w:sz w:val="3"/>
          <w:vertAlign w:val="subscript"/>
          <w:lang w:eastAsia="ru-RU"/>
        </w:rPr>
        <w:tab/>
      </w:r>
      <w:r w:rsidRPr="00490732">
        <w:rPr>
          <w:rFonts w:ascii="Arial" w:eastAsia="Arial" w:hAnsi="Arial" w:cs="Arial"/>
          <w:color w:val="000000"/>
          <w:sz w:val="8"/>
          <w:lang w:eastAsia="ru-RU"/>
        </w:rPr>
        <w:t xml:space="preserve"> </w:t>
      </w:r>
    </w:p>
    <w:p w:rsidR="00490732" w:rsidRPr="00490732" w:rsidRDefault="00490732" w:rsidP="00490732">
      <w:pPr>
        <w:spacing w:after="0"/>
        <w:rPr>
          <w:rFonts w:ascii="Arial" w:eastAsia="Arial" w:hAnsi="Arial" w:cs="Arial"/>
          <w:color w:val="000000"/>
          <w:sz w:val="24"/>
          <w:lang w:eastAsia="ru-RU"/>
        </w:rPr>
      </w:pPr>
      <w:r w:rsidRPr="00490732">
        <w:rPr>
          <w:rFonts w:ascii="Arial" w:eastAsia="Arial" w:hAnsi="Arial" w:cs="Arial"/>
          <w:b/>
          <w:color w:val="000000"/>
          <w:sz w:val="2"/>
          <w:lang w:eastAsia="ru-RU"/>
        </w:rPr>
        <w:t xml:space="preserve"> </w:t>
      </w:r>
    </w:p>
    <w:p w:rsidR="00CB4150" w:rsidRDefault="00CB4150" w:rsidP="00490732">
      <w:pPr>
        <w:spacing w:after="13" w:line="266" w:lineRule="auto"/>
        <w:ind w:right="2" w:firstLine="556"/>
        <w:jc w:val="both"/>
        <w:rPr>
          <w:rFonts w:ascii="Arial" w:eastAsia="Arial" w:hAnsi="Arial" w:cs="Arial"/>
          <w:color w:val="000000"/>
          <w:sz w:val="24"/>
          <w:lang w:eastAsia="ru-RU"/>
        </w:rPr>
      </w:pPr>
    </w:p>
    <w:p w:rsidR="00CB4150" w:rsidRDefault="00CB4150" w:rsidP="00CB4150">
      <w:pPr>
        <w:rPr>
          <w:rFonts w:ascii="Arial" w:eastAsia="Arial" w:hAnsi="Arial" w:cs="Arial"/>
          <w:sz w:val="24"/>
          <w:lang w:eastAsia="ru-RU"/>
        </w:rPr>
      </w:pPr>
      <w:r>
        <w:rPr>
          <w:rFonts w:ascii="Arial" w:eastAsia="Arial" w:hAnsi="Arial" w:cs="Arial"/>
          <w:sz w:val="24"/>
          <w:lang w:eastAsia="ru-RU"/>
        </w:rPr>
        <w:t>В РДР участвовали 3 обучающихся – 1 (МОБУ гимназия №5), 2 (МОБУ СОШ №7)</w:t>
      </w:r>
    </w:p>
    <w:p w:rsidR="00CB4150" w:rsidRDefault="00CB4150" w:rsidP="00CB4150">
      <w:pPr>
        <w:rPr>
          <w:rFonts w:ascii="Arial" w:eastAsia="Arial" w:hAnsi="Arial" w:cs="Arial"/>
          <w:sz w:val="24"/>
          <w:lang w:eastAsia="ru-RU"/>
        </w:rPr>
      </w:pPr>
      <w:r>
        <w:rPr>
          <w:rFonts w:ascii="Arial" w:eastAsia="Arial" w:hAnsi="Arial" w:cs="Arial"/>
          <w:sz w:val="24"/>
          <w:lang w:eastAsia="ru-RU"/>
        </w:rPr>
        <w:t>Получили отметки:</w:t>
      </w:r>
    </w:p>
    <w:p w:rsidR="00CB4150" w:rsidRDefault="00CB4150" w:rsidP="00CB4150">
      <w:pPr>
        <w:rPr>
          <w:rFonts w:ascii="Arial" w:eastAsia="Arial" w:hAnsi="Arial" w:cs="Arial"/>
          <w:sz w:val="24"/>
          <w:lang w:eastAsia="ru-RU"/>
        </w:rPr>
      </w:pPr>
      <w:r>
        <w:rPr>
          <w:rFonts w:ascii="Arial" w:eastAsia="Arial" w:hAnsi="Arial" w:cs="Arial"/>
          <w:sz w:val="24"/>
          <w:lang w:eastAsia="ru-RU"/>
        </w:rPr>
        <w:t xml:space="preserve">«2» - 1 ученик, </w:t>
      </w:r>
    </w:p>
    <w:p w:rsidR="00CB4150" w:rsidRDefault="00CB4150" w:rsidP="00CB4150">
      <w:pPr>
        <w:rPr>
          <w:rFonts w:ascii="Arial" w:eastAsia="Arial" w:hAnsi="Arial" w:cs="Arial"/>
          <w:sz w:val="24"/>
          <w:lang w:eastAsia="ru-RU"/>
        </w:rPr>
      </w:pPr>
      <w:r>
        <w:rPr>
          <w:rFonts w:ascii="Arial" w:eastAsia="Arial" w:hAnsi="Arial" w:cs="Arial"/>
          <w:sz w:val="24"/>
          <w:lang w:eastAsia="ru-RU"/>
        </w:rPr>
        <w:t>«3» - 1 ученик,</w:t>
      </w:r>
    </w:p>
    <w:p w:rsidR="00CB4150" w:rsidRDefault="00CB4150" w:rsidP="00CB4150">
      <w:pPr>
        <w:rPr>
          <w:rFonts w:ascii="Arial" w:eastAsia="Arial" w:hAnsi="Arial" w:cs="Arial"/>
          <w:sz w:val="24"/>
          <w:lang w:eastAsia="ru-RU"/>
        </w:rPr>
      </w:pPr>
      <w:r>
        <w:rPr>
          <w:rFonts w:ascii="Arial" w:eastAsia="Arial" w:hAnsi="Arial" w:cs="Arial"/>
          <w:sz w:val="24"/>
          <w:lang w:eastAsia="ru-RU"/>
        </w:rPr>
        <w:t>«5» – 1 ученик.</w:t>
      </w:r>
    </w:p>
    <w:p w:rsidR="00CB4150" w:rsidRDefault="00CB4150" w:rsidP="00CB4150">
      <w:pPr>
        <w:rPr>
          <w:rFonts w:ascii="Arial" w:eastAsia="Arial" w:hAnsi="Arial" w:cs="Arial"/>
          <w:sz w:val="24"/>
          <w:lang w:eastAsia="ru-RU"/>
        </w:rPr>
      </w:pPr>
      <w:r>
        <w:rPr>
          <w:rFonts w:ascii="Arial" w:eastAsia="Arial" w:hAnsi="Arial" w:cs="Arial"/>
          <w:sz w:val="24"/>
          <w:lang w:eastAsia="ru-RU"/>
        </w:rPr>
        <w:t xml:space="preserve">Таким образом, успеваемость составила – </w:t>
      </w:r>
      <w:r w:rsidR="00D8291F">
        <w:rPr>
          <w:rFonts w:ascii="Arial" w:eastAsia="Arial" w:hAnsi="Arial" w:cs="Arial"/>
          <w:sz w:val="24"/>
          <w:lang w:eastAsia="ru-RU"/>
        </w:rPr>
        <w:t>66,6</w:t>
      </w:r>
      <w:r>
        <w:rPr>
          <w:rFonts w:ascii="Arial" w:eastAsia="Arial" w:hAnsi="Arial" w:cs="Arial"/>
          <w:sz w:val="24"/>
          <w:lang w:eastAsia="ru-RU"/>
        </w:rPr>
        <w:t xml:space="preserve"> %</w:t>
      </w:r>
      <w:r w:rsidR="00D8291F">
        <w:rPr>
          <w:rFonts w:ascii="Arial" w:eastAsia="Arial" w:hAnsi="Arial" w:cs="Arial"/>
          <w:sz w:val="24"/>
          <w:lang w:eastAsia="ru-RU"/>
        </w:rPr>
        <w:t>, качество – 33,3%</w:t>
      </w:r>
      <w:bookmarkStart w:id="0" w:name="_GoBack"/>
      <w:bookmarkEnd w:id="0"/>
    </w:p>
    <w:p w:rsidR="00CB4150" w:rsidRDefault="00CB4150" w:rsidP="00CB4150">
      <w:pPr>
        <w:rPr>
          <w:rFonts w:ascii="Arial" w:eastAsia="Arial" w:hAnsi="Arial" w:cs="Arial"/>
          <w:sz w:val="24"/>
          <w:lang w:eastAsia="ru-RU"/>
        </w:rPr>
      </w:pPr>
    </w:p>
    <w:p w:rsidR="00490732" w:rsidRPr="00CB4150" w:rsidRDefault="00CB4150" w:rsidP="00CB4150">
      <w:pPr>
        <w:tabs>
          <w:tab w:val="center" w:pos="4536"/>
        </w:tabs>
        <w:rPr>
          <w:rFonts w:ascii="Arial" w:eastAsia="Arial" w:hAnsi="Arial" w:cs="Arial"/>
          <w:sz w:val="24"/>
          <w:lang w:eastAsia="ru-RU"/>
        </w:rPr>
        <w:sectPr w:rsidR="00490732" w:rsidRPr="00CB4150">
          <w:footerReference w:type="even" r:id="rId7"/>
          <w:footerReference w:type="default" r:id="rId8"/>
          <w:footerReference w:type="first" r:id="rId9"/>
          <w:pgSz w:w="11906" w:h="16838"/>
          <w:pgMar w:top="1424" w:right="1414" w:bottom="1489" w:left="1419" w:header="720" w:footer="907" w:gutter="0"/>
          <w:cols w:space="720"/>
        </w:sectPr>
      </w:pPr>
      <w:r>
        <w:rPr>
          <w:rFonts w:ascii="Arial" w:eastAsia="Arial" w:hAnsi="Arial" w:cs="Arial"/>
          <w:sz w:val="24"/>
          <w:lang w:eastAsia="ru-RU"/>
        </w:rPr>
        <w:tab/>
      </w:r>
    </w:p>
    <w:p w:rsidR="00490732" w:rsidRPr="00B805E3" w:rsidRDefault="00490732" w:rsidP="00B805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90732" w:rsidRPr="00B80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C86" w:rsidRDefault="00AB1C86">
      <w:pPr>
        <w:spacing w:after="0" w:line="240" w:lineRule="auto"/>
      </w:pPr>
      <w:r>
        <w:separator/>
      </w:r>
    </w:p>
  </w:endnote>
  <w:endnote w:type="continuationSeparator" w:id="0">
    <w:p w:rsidR="00AB1C86" w:rsidRDefault="00AB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0D" w:rsidRDefault="006A201A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4A79">
      <w:rPr>
        <w:noProof/>
      </w:rP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0D" w:rsidRDefault="006A201A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291F">
      <w:rPr>
        <w:noProof/>
      </w:rPr>
      <w:t>3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0D" w:rsidRDefault="006A201A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C86" w:rsidRDefault="00AB1C86">
      <w:pPr>
        <w:spacing w:after="0" w:line="240" w:lineRule="auto"/>
      </w:pPr>
      <w:r>
        <w:separator/>
      </w:r>
    </w:p>
  </w:footnote>
  <w:footnote w:type="continuationSeparator" w:id="0">
    <w:p w:rsidR="00AB1C86" w:rsidRDefault="00AB1C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E3"/>
    <w:rsid w:val="000C066B"/>
    <w:rsid w:val="00127D11"/>
    <w:rsid w:val="001F0C2E"/>
    <w:rsid w:val="0022401C"/>
    <w:rsid w:val="00235554"/>
    <w:rsid w:val="002A3AA5"/>
    <w:rsid w:val="002B4E88"/>
    <w:rsid w:val="00324469"/>
    <w:rsid w:val="003E400F"/>
    <w:rsid w:val="004306D0"/>
    <w:rsid w:val="0043714D"/>
    <w:rsid w:val="00465EF8"/>
    <w:rsid w:val="00490732"/>
    <w:rsid w:val="004A7AA9"/>
    <w:rsid w:val="00602772"/>
    <w:rsid w:val="00627A2C"/>
    <w:rsid w:val="00655BA9"/>
    <w:rsid w:val="006A201A"/>
    <w:rsid w:val="007B3A46"/>
    <w:rsid w:val="007C0C9A"/>
    <w:rsid w:val="007D7B58"/>
    <w:rsid w:val="007E2056"/>
    <w:rsid w:val="008704E5"/>
    <w:rsid w:val="008A2D0F"/>
    <w:rsid w:val="008F5735"/>
    <w:rsid w:val="009303E1"/>
    <w:rsid w:val="009329DB"/>
    <w:rsid w:val="00971F42"/>
    <w:rsid w:val="009A53B6"/>
    <w:rsid w:val="00A66101"/>
    <w:rsid w:val="00A74B16"/>
    <w:rsid w:val="00AB1C86"/>
    <w:rsid w:val="00AC5C9B"/>
    <w:rsid w:val="00AF1466"/>
    <w:rsid w:val="00B1486C"/>
    <w:rsid w:val="00B14A79"/>
    <w:rsid w:val="00B805E3"/>
    <w:rsid w:val="00BC68C9"/>
    <w:rsid w:val="00C3226A"/>
    <w:rsid w:val="00C570CF"/>
    <w:rsid w:val="00C73CF0"/>
    <w:rsid w:val="00CB4150"/>
    <w:rsid w:val="00D44DB5"/>
    <w:rsid w:val="00D8291F"/>
    <w:rsid w:val="00D93CB3"/>
    <w:rsid w:val="00E030A5"/>
    <w:rsid w:val="00E50F2B"/>
    <w:rsid w:val="00EA4CA9"/>
    <w:rsid w:val="00E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8F2E2-26D3-40B2-BD5D-CF75A4AE0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9073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20F4C-A19C-4161-A098-267729BD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2020-09-24T11:42:00Z</dcterms:created>
  <dcterms:modified xsi:type="dcterms:W3CDTF">2020-10-07T14:51:00Z</dcterms:modified>
</cp:coreProperties>
</file>